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F7" w:rsidRPr="000251F7" w:rsidRDefault="000251F7" w:rsidP="000251F7">
      <w:pPr>
        <w:contextualSpacing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251F7">
        <w:rPr>
          <w:rFonts w:ascii="Arial" w:hAnsi="Arial" w:cs="Arial"/>
          <w:b/>
          <w:sz w:val="32"/>
          <w:szCs w:val="32"/>
          <w:u w:val="single"/>
        </w:rPr>
        <w:t xml:space="preserve">LEI Nº </w:t>
      </w:r>
      <w:r w:rsidRPr="000251F7">
        <w:rPr>
          <w:rFonts w:ascii="Arial" w:hAnsi="Arial" w:cs="Arial"/>
          <w:b/>
          <w:sz w:val="32"/>
          <w:szCs w:val="32"/>
          <w:u w:val="single"/>
        </w:rPr>
        <w:t xml:space="preserve">2.155 </w:t>
      </w:r>
      <w:r w:rsidRPr="000251F7">
        <w:rPr>
          <w:rFonts w:ascii="Arial" w:hAnsi="Arial" w:cs="Arial"/>
          <w:b/>
          <w:sz w:val="32"/>
          <w:szCs w:val="32"/>
          <w:u w:val="single"/>
        </w:rPr>
        <w:t>/</w:t>
      </w:r>
      <w:r w:rsidRPr="000251F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0251F7">
        <w:rPr>
          <w:rFonts w:ascii="Arial" w:hAnsi="Arial" w:cs="Arial"/>
          <w:b/>
          <w:sz w:val="32"/>
          <w:szCs w:val="32"/>
          <w:u w:val="single"/>
        </w:rPr>
        <w:t xml:space="preserve">2019 </w:t>
      </w:r>
    </w:p>
    <w:p w:rsidR="000251F7" w:rsidRPr="004E76A3" w:rsidRDefault="000251F7" w:rsidP="000251F7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51F7" w:rsidRPr="004E76A3" w:rsidRDefault="000251F7" w:rsidP="000251F7">
      <w:pPr>
        <w:ind w:left="297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E76A3">
        <w:rPr>
          <w:rFonts w:ascii="Arial" w:hAnsi="Arial" w:cs="Arial"/>
          <w:b/>
          <w:sz w:val="24"/>
          <w:szCs w:val="24"/>
        </w:rPr>
        <w:t xml:space="preserve">AUTORIZA A CONCESSÃO DE RECOMPOSIÇÃO AOS SERVIDORES PÚBLICOS MUNICIPAIS DO PODER LEGISLATIVO, FIXA SALÁRIO MÍNIMO E DÁ OUTRAS PROVIDÊNCIAS. </w:t>
      </w:r>
    </w:p>
    <w:p w:rsidR="000251F7" w:rsidRPr="004E76A3" w:rsidRDefault="000251F7" w:rsidP="000251F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E76A3">
        <w:rPr>
          <w:rFonts w:ascii="Arial" w:hAnsi="Arial" w:cs="Arial"/>
          <w:bCs/>
          <w:sz w:val="24"/>
          <w:szCs w:val="24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E76A3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Pr="004E76A3">
        <w:rPr>
          <w:rFonts w:ascii="Arial" w:hAnsi="Arial" w:cs="Arial"/>
          <w:bCs/>
          <w:sz w:val="24"/>
          <w:szCs w:val="24"/>
        </w:rPr>
        <w:t>Fica concedido</w:t>
      </w:r>
      <w:r w:rsidRPr="004E76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76A3">
        <w:rPr>
          <w:rFonts w:ascii="Arial" w:hAnsi="Arial" w:cs="Arial"/>
          <w:bCs/>
          <w:sz w:val="24"/>
          <w:szCs w:val="24"/>
        </w:rPr>
        <w:t>aos</w:t>
      </w:r>
      <w:r w:rsidRPr="004E76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76A3">
        <w:rPr>
          <w:rFonts w:ascii="Arial" w:hAnsi="Arial" w:cs="Arial"/>
          <w:bCs/>
          <w:sz w:val="24"/>
          <w:szCs w:val="24"/>
        </w:rPr>
        <w:t>servidores públicos municipais</w:t>
      </w:r>
      <w:r w:rsidRPr="004E76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76A3">
        <w:rPr>
          <w:rFonts w:ascii="Arial" w:hAnsi="Arial" w:cs="Arial"/>
          <w:bCs/>
          <w:sz w:val="24"/>
          <w:szCs w:val="24"/>
        </w:rPr>
        <w:t>efetivos e aos ocupantes dos cargos em comissão, do quadro dos Servidores do Poder Legislativo, a recomposição salarial de 3,43% (três inteiros e quarenta e três centésimos por cento), de acordo com o INPC-IBGE de janeiro a dezembro de 2.018, à título de revisão geral anual.</w:t>
      </w: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bCs/>
          <w:sz w:val="24"/>
          <w:szCs w:val="24"/>
        </w:rPr>
        <w:t>Art. 2</w:t>
      </w:r>
      <w:r w:rsidRPr="004E76A3">
        <w:rPr>
          <w:rFonts w:ascii="Arial" w:hAnsi="Arial" w:cs="Arial"/>
          <w:b/>
          <w:sz w:val="24"/>
          <w:szCs w:val="24"/>
        </w:rPr>
        <w:t>º -</w:t>
      </w:r>
      <w:r w:rsidRPr="004E76A3">
        <w:rPr>
          <w:rFonts w:ascii="Arial" w:hAnsi="Arial" w:cs="Arial"/>
          <w:sz w:val="24"/>
          <w:szCs w:val="24"/>
        </w:rPr>
        <w:t xml:space="preserve"> Os servidores que, após a incorporação da recomposição acima descrita, tiverem seu vencimento fixado abaixo do salário mínimo estabelecido nacionalmente passarão a receber automaticamente o referido montante, em obediência ao que determina o Art. 7º, Inciso IV e o Art. 39, §3º, ambos da Constituição Federal.</w:t>
      </w: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bCs/>
          <w:sz w:val="24"/>
          <w:szCs w:val="24"/>
        </w:rPr>
        <w:t>Art. 3</w:t>
      </w:r>
      <w:r w:rsidRPr="004E76A3">
        <w:rPr>
          <w:rFonts w:ascii="Arial" w:hAnsi="Arial" w:cs="Arial"/>
          <w:b/>
          <w:sz w:val="24"/>
          <w:szCs w:val="24"/>
        </w:rPr>
        <w:t>º -</w:t>
      </w:r>
      <w:r w:rsidRPr="004E76A3">
        <w:rPr>
          <w:rFonts w:ascii="Arial" w:hAnsi="Arial" w:cs="Arial"/>
          <w:sz w:val="24"/>
          <w:szCs w:val="24"/>
        </w:rPr>
        <w:t xml:space="preserve"> Os reajustes previstos nos </w:t>
      </w:r>
      <w:proofErr w:type="spellStart"/>
      <w:r w:rsidRPr="004E76A3">
        <w:rPr>
          <w:rFonts w:ascii="Arial" w:hAnsi="Arial" w:cs="Arial"/>
          <w:sz w:val="24"/>
          <w:szCs w:val="24"/>
        </w:rPr>
        <w:t>Arts</w:t>
      </w:r>
      <w:proofErr w:type="spellEnd"/>
      <w:r w:rsidRPr="004E76A3">
        <w:rPr>
          <w:rFonts w:ascii="Arial" w:hAnsi="Arial" w:cs="Arial"/>
          <w:sz w:val="24"/>
          <w:szCs w:val="24"/>
        </w:rPr>
        <w:t>. 1º e 2º terão seus efeitos a partir de 1º de janeiro de 2.019.</w:t>
      </w: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sz w:val="24"/>
          <w:szCs w:val="24"/>
        </w:rPr>
        <w:t>Art. 5º -</w:t>
      </w:r>
      <w:r w:rsidRPr="004E76A3">
        <w:rPr>
          <w:rFonts w:ascii="Arial" w:hAnsi="Arial" w:cs="Arial"/>
          <w:sz w:val="24"/>
          <w:szCs w:val="24"/>
        </w:rPr>
        <w:t xml:space="preserve"> As despesas decorrentes desta Lei correrão à conta de dotação orçamentária própria do Poder Legislativo de Cristina.</w:t>
      </w: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0251F7" w:rsidRPr="004E76A3" w:rsidRDefault="000251F7" w:rsidP="000251F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b/>
          <w:bCs/>
          <w:sz w:val="24"/>
          <w:szCs w:val="24"/>
        </w:rPr>
        <w:t xml:space="preserve">Art. 6º - </w:t>
      </w:r>
      <w:r w:rsidRPr="004E76A3">
        <w:rPr>
          <w:rFonts w:ascii="Arial" w:hAnsi="Arial" w:cs="Arial"/>
          <w:sz w:val="24"/>
          <w:szCs w:val="24"/>
        </w:rPr>
        <w:t>Esta Lei entra em vigor na data de sua publicação, retroagindo seus efeitos a partir de 1º de janeiro de 2019.</w:t>
      </w:r>
    </w:p>
    <w:p w:rsidR="000251F7" w:rsidRPr="004E76A3" w:rsidRDefault="000251F7" w:rsidP="000251F7">
      <w:pPr>
        <w:ind w:right="-852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4E76A3">
        <w:rPr>
          <w:rFonts w:ascii="Arial" w:hAnsi="Arial" w:cs="Arial"/>
          <w:sz w:val="24"/>
          <w:szCs w:val="24"/>
        </w:rPr>
        <w:t xml:space="preserve">Cristina, </w:t>
      </w:r>
      <w:r>
        <w:rPr>
          <w:rFonts w:ascii="Arial" w:hAnsi="Arial" w:cs="Arial"/>
          <w:sz w:val="24"/>
          <w:szCs w:val="24"/>
        </w:rPr>
        <w:t>23</w:t>
      </w:r>
      <w:r w:rsidRPr="004E76A3">
        <w:rPr>
          <w:rFonts w:ascii="Arial" w:hAnsi="Arial" w:cs="Arial"/>
          <w:sz w:val="24"/>
          <w:szCs w:val="24"/>
        </w:rPr>
        <w:t xml:space="preserve"> de janeiro de 2019.</w:t>
      </w:r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Ricardo Pereira Azevedo</w:t>
      </w:r>
    </w:p>
    <w:p w:rsidR="000251F7" w:rsidRPr="000251F7" w:rsidRDefault="000251F7" w:rsidP="000251F7">
      <w:pPr>
        <w:ind w:right="-852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251F7">
        <w:rPr>
          <w:rFonts w:ascii="Arial" w:hAnsi="Arial" w:cs="Arial"/>
          <w:b/>
          <w:sz w:val="24"/>
          <w:szCs w:val="24"/>
        </w:rPr>
        <w:t>Prefeito Municipal</w:t>
      </w:r>
    </w:p>
    <w:p w:rsidR="0098553A" w:rsidRDefault="0098553A" w:rsidP="0098553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sectPr w:rsidR="0098553A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51F7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52EE2"/>
    <w:rsid w:val="0066535C"/>
    <w:rsid w:val="006728BE"/>
    <w:rsid w:val="00676CDE"/>
    <w:rsid w:val="006A72A1"/>
    <w:rsid w:val="0085174D"/>
    <w:rsid w:val="008E7F70"/>
    <w:rsid w:val="008F4292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2017-04-12T13:36:00Z</cp:lastPrinted>
  <dcterms:created xsi:type="dcterms:W3CDTF">2019-01-21T11:18:00Z</dcterms:created>
  <dcterms:modified xsi:type="dcterms:W3CDTF">2019-01-21T11:18:00Z</dcterms:modified>
</cp:coreProperties>
</file>